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6654" w14:textId="77777777" w:rsidR="008173C4" w:rsidRPr="008173C4" w:rsidRDefault="008173C4" w:rsidP="008173C4">
      <w:pPr>
        <w:pStyle w:val="paragraph"/>
        <w:spacing w:before="0" w:beforeAutospacing="0" w:after="0" w:afterAutospacing="0" w:line="360" w:lineRule="auto"/>
        <w:textAlignment w:val="baseline"/>
        <w:rPr>
          <w:b/>
        </w:rPr>
      </w:pPr>
      <w:r w:rsidRPr="008173C4">
        <w:rPr>
          <w:rStyle w:val="normaltextrun"/>
          <w:rFonts w:eastAsiaTheme="majorEastAsia"/>
          <w:b/>
          <w:lang w:val="et-EE"/>
        </w:rPr>
        <w:t>Seminar „Enn Põldroos ja tema aeg“</w:t>
      </w:r>
    </w:p>
    <w:p w14:paraId="06CF6C0F" w14:textId="6BF66FF4" w:rsidR="008173C4" w:rsidRPr="008173C4" w:rsidRDefault="008173C4" w:rsidP="008173C4">
      <w:pPr>
        <w:pStyle w:val="paragraph"/>
        <w:spacing w:before="0" w:beforeAutospacing="0" w:after="0" w:afterAutospacing="0" w:line="360" w:lineRule="auto"/>
        <w:textAlignment w:val="baseline"/>
        <w:rPr>
          <w:b/>
          <w:lang w:val="en-GB"/>
        </w:rPr>
      </w:pPr>
      <w:r w:rsidRPr="008173C4">
        <w:rPr>
          <w:rStyle w:val="normaltextrun"/>
          <w:rFonts w:eastAsiaTheme="majorEastAsia"/>
          <w:b/>
          <w:color w:val="050505"/>
          <w:lang w:val="et-EE"/>
        </w:rPr>
        <w:t>2. aprillil Kumu 2.</w:t>
      </w:r>
      <w:r w:rsidR="00944F02">
        <w:rPr>
          <w:rStyle w:val="normaltextrun"/>
          <w:rFonts w:eastAsiaTheme="majorEastAsia"/>
          <w:b/>
          <w:color w:val="050505"/>
          <w:lang w:val="et-EE"/>
        </w:rPr>
        <w:t> </w:t>
      </w:r>
      <w:r w:rsidRPr="008173C4">
        <w:rPr>
          <w:rStyle w:val="normaltextrun"/>
          <w:rFonts w:eastAsiaTheme="majorEastAsia"/>
          <w:b/>
          <w:color w:val="050505"/>
          <w:lang w:val="et-EE"/>
        </w:rPr>
        <w:t xml:space="preserve">korruse seminariruumis </w:t>
      </w:r>
      <w:r w:rsidRPr="008173C4">
        <w:rPr>
          <w:rStyle w:val="normaltextrun"/>
          <w:rFonts w:eastAsiaTheme="majorEastAsia"/>
          <w:bCs/>
          <w:color w:val="050505"/>
          <w:lang w:val="et-EE"/>
        </w:rPr>
        <w:t>(endine kohvikuala)</w:t>
      </w:r>
    </w:p>
    <w:p w14:paraId="6A793F26" w14:textId="77777777" w:rsidR="00343390" w:rsidRPr="008173C4" w:rsidRDefault="00343390" w:rsidP="008173C4">
      <w:pPr>
        <w:pStyle w:val="NoSpacing"/>
        <w:spacing w:line="360" w:lineRule="auto"/>
        <w:rPr>
          <w:rFonts w:ascii="Times New Roman" w:hAnsi="Times New Roman" w:cs="Times New Roman"/>
          <w:b/>
        </w:rPr>
      </w:pPr>
    </w:p>
    <w:p w14:paraId="676990E0" w14:textId="380241AF" w:rsidR="00567D47" w:rsidRPr="008173C4" w:rsidRDefault="008173C4" w:rsidP="008173C4">
      <w:pPr>
        <w:pStyle w:val="NoSpacing"/>
        <w:spacing w:line="360" w:lineRule="auto"/>
        <w:rPr>
          <w:rFonts w:ascii="Times New Roman" w:hAnsi="Times New Roman" w:cs="Times New Roman"/>
          <w:b/>
        </w:rPr>
      </w:pPr>
      <w:r w:rsidRPr="008173C4">
        <w:rPr>
          <w:rFonts w:ascii="Times New Roman" w:hAnsi="Times New Roman" w:cs="Times New Roman"/>
          <w:b/>
        </w:rPr>
        <w:t>E</w:t>
      </w:r>
      <w:r w:rsidR="00567D47" w:rsidRPr="008173C4">
        <w:rPr>
          <w:rFonts w:ascii="Times New Roman" w:hAnsi="Times New Roman" w:cs="Times New Roman"/>
          <w:b/>
        </w:rPr>
        <w:t>ttekannete sünopsised</w:t>
      </w:r>
    </w:p>
    <w:p w14:paraId="12C14B64" w14:textId="77777777" w:rsidR="00247AC0" w:rsidRPr="008173C4" w:rsidRDefault="00247AC0" w:rsidP="008173C4">
      <w:pPr>
        <w:pStyle w:val="NoSpacing"/>
        <w:spacing w:line="360" w:lineRule="auto"/>
        <w:rPr>
          <w:rFonts w:ascii="Times New Roman" w:hAnsi="Times New Roman" w:cs="Times New Roman"/>
        </w:rPr>
      </w:pPr>
    </w:p>
    <w:p w14:paraId="40BABAFF" w14:textId="4000C91B" w:rsidR="006A140D" w:rsidRPr="008173C4" w:rsidRDefault="00567D47" w:rsidP="008173C4">
      <w:pPr>
        <w:pStyle w:val="NoSpacing"/>
        <w:spacing w:line="360" w:lineRule="auto"/>
        <w:rPr>
          <w:rFonts w:ascii="Times New Roman" w:hAnsi="Times New Roman" w:cs="Times New Roman"/>
        </w:rPr>
      </w:pPr>
      <w:r w:rsidRPr="008173C4">
        <w:rPr>
          <w:rFonts w:ascii="Times New Roman" w:hAnsi="Times New Roman" w:cs="Times New Roman"/>
        </w:rPr>
        <w:t>Anders Härm</w:t>
      </w:r>
    </w:p>
    <w:p w14:paraId="56A4A16D" w14:textId="3E4F73B8" w:rsidR="00567D47" w:rsidRPr="008173C4" w:rsidRDefault="00567D47" w:rsidP="008173C4">
      <w:pPr>
        <w:pStyle w:val="NoSpacing"/>
        <w:spacing w:line="360" w:lineRule="auto"/>
        <w:rPr>
          <w:rFonts w:ascii="Times New Roman" w:hAnsi="Times New Roman" w:cs="Times New Roman"/>
          <w:b/>
          <w:bCs/>
        </w:rPr>
      </w:pPr>
      <w:r w:rsidRPr="008173C4">
        <w:rPr>
          <w:rFonts w:ascii="Times New Roman" w:hAnsi="Times New Roman" w:cs="Times New Roman"/>
          <w:b/>
          <w:bCs/>
        </w:rPr>
        <w:t>Mees ja vanalinn. Enn Põldroosi varajane looming (1955</w:t>
      </w:r>
      <w:r w:rsidR="008173C4">
        <w:rPr>
          <w:rFonts w:ascii="Times New Roman" w:hAnsi="Times New Roman" w:cs="Times New Roman"/>
          <w:b/>
          <w:bCs/>
        </w:rPr>
        <w:t>–</w:t>
      </w:r>
      <w:r w:rsidRPr="008173C4">
        <w:rPr>
          <w:rFonts w:ascii="Times New Roman" w:hAnsi="Times New Roman" w:cs="Times New Roman"/>
          <w:b/>
          <w:bCs/>
        </w:rPr>
        <w:t>1966)</w:t>
      </w:r>
    </w:p>
    <w:p w14:paraId="04D1B5CF" w14:textId="381207A0" w:rsidR="00567D47" w:rsidRPr="008173C4" w:rsidRDefault="00567D47" w:rsidP="008173C4">
      <w:pPr>
        <w:pStyle w:val="NoSpacing"/>
        <w:spacing w:line="360" w:lineRule="auto"/>
        <w:rPr>
          <w:rFonts w:ascii="Times New Roman" w:hAnsi="Times New Roman" w:cs="Times New Roman"/>
        </w:rPr>
      </w:pPr>
      <w:r w:rsidRPr="008173C4">
        <w:rPr>
          <w:rFonts w:ascii="Times New Roman" w:hAnsi="Times New Roman" w:cs="Times New Roman"/>
        </w:rPr>
        <w:t>Enn Põldroos ise peab oma loomingulise küpsuse saavutamise ajaks aastaid 1967</w:t>
      </w:r>
      <w:r w:rsidR="00F15739">
        <w:rPr>
          <w:rFonts w:ascii="Times New Roman" w:hAnsi="Times New Roman" w:cs="Times New Roman"/>
        </w:rPr>
        <w:t>–</w:t>
      </w:r>
      <w:r w:rsidRPr="008173C4">
        <w:rPr>
          <w:rFonts w:ascii="Times New Roman" w:hAnsi="Times New Roman" w:cs="Times New Roman"/>
        </w:rPr>
        <w:t>1968, sest siis, nagu ta väljendub, „hakkasid asjad õnnestuma“. Ja eks tal ole teatud mõttes õigus – teosed, mis läksid n</w:t>
      </w:r>
      <w:r w:rsidR="00F15739">
        <w:rPr>
          <w:rFonts w:ascii="Times New Roman" w:hAnsi="Times New Roman" w:cs="Times New Roman"/>
        </w:rPr>
        <w:t>-</w:t>
      </w:r>
      <w:r w:rsidRPr="008173C4">
        <w:rPr>
          <w:rFonts w:ascii="Times New Roman" w:hAnsi="Times New Roman" w:cs="Times New Roman"/>
        </w:rPr>
        <w:t>ö kunstiajalukku</w:t>
      </w:r>
      <w:r w:rsidR="00F15739">
        <w:rPr>
          <w:rFonts w:ascii="Times New Roman" w:hAnsi="Times New Roman" w:cs="Times New Roman"/>
        </w:rPr>
        <w:t>,</w:t>
      </w:r>
      <w:r w:rsidRPr="008173C4">
        <w:rPr>
          <w:rFonts w:ascii="Times New Roman" w:hAnsi="Times New Roman" w:cs="Times New Roman"/>
        </w:rPr>
        <w:t xml:space="preserve"> valmisid siis ja seejärel, kuid teatud iseloomulikud jooned tema loomingus</w:t>
      </w:r>
      <w:r w:rsidR="00F15739">
        <w:rPr>
          <w:rFonts w:ascii="Times New Roman" w:hAnsi="Times New Roman" w:cs="Times New Roman"/>
        </w:rPr>
        <w:t>,</w:t>
      </w:r>
      <w:r w:rsidRPr="008173C4">
        <w:rPr>
          <w:rFonts w:ascii="Times New Roman" w:hAnsi="Times New Roman" w:cs="Times New Roman"/>
        </w:rPr>
        <w:t xml:space="preserve"> nagu spetsiifiline suhe linnakeskkonda ning intensiivne huvi inimese ja tema psühholoogia vastu, kujunes</w:t>
      </w:r>
      <w:r w:rsidR="00524221">
        <w:rPr>
          <w:rFonts w:ascii="Times New Roman" w:hAnsi="Times New Roman" w:cs="Times New Roman"/>
        </w:rPr>
        <w:t>id</w:t>
      </w:r>
      <w:r w:rsidRPr="008173C4">
        <w:rPr>
          <w:rFonts w:ascii="Times New Roman" w:hAnsi="Times New Roman" w:cs="Times New Roman"/>
        </w:rPr>
        <w:t xml:space="preserve"> välja ju</w:t>
      </w:r>
      <w:r w:rsidR="00944F02">
        <w:rPr>
          <w:rFonts w:ascii="Times New Roman" w:hAnsi="Times New Roman" w:cs="Times New Roman"/>
        </w:rPr>
        <w:t>ba varem</w:t>
      </w:r>
      <w:r w:rsidRPr="008173C4">
        <w:rPr>
          <w:rFonts w:ascii="Times New Roman" w:hAnsi="Times New Roman" w:cs="Times New Roman"/>
        </w:rPr>
        <w:t>. Kuidas täpselt, ongi käe</w:t>
      </w:r>
      <w:r w:rsidR="00F15739">
        <w:rPr>
          <w:rFonts w:ascii="Times New Roman" w:hAnsi="Times New Roman" w:cs="Times New Roman"/>
        </w:rPr>
        <w:t>s</w:t>
      </w:r>
      <w:r w:rsidRPr="008173C4">
        <w:rPr>
          <w:rFonts w:ascii="Times New Roman" w:hAnsi="Times New Roman" w:cs="Times New Roman"/>
        </w:rPr>
        <w:t>oleva ettekande teema. Toona veel embrüonaalses staadiumis ja lakkamatus (sise)konfliktis ametlike kaanonitega, koolis drillitud oskuste ning mõistetava isiksusliku ebaküpsuse</w:t>
      </w:r>
      <w:r w:rsidR="00524221">
        <w:rPr>
          <w:rFonts w:ascii="Times New Roman" w:hAnsi="Times New Roman" w:cs="Times New Roman"/>
        </w:rPr>
        <w:t xml:space="preserve"> </w:t>
      </w:r>
      <w:r w:rsidR="0053174F">
        <w:rPr>
          <w:rFonts w:ascii="Times New Roman" w:hAnsi="Times New Roman" w:cs="Times New Roman"/>
        </w:rPr>
        <w:t>taustal</w:t>
      </w:r>
      <w:r w:rsidRPr="008173C4">
        <w:rPr>
          <w:rFonts w:ascii="Times New Roman" w:hAnsi="Times New Roman" w:cs="Times New Roman"/>
        </w:rPr>
        <w:t xml:space="preserve"> toimunud areng oli muu</w:t>
      </w:r>
      <w:r w:rsidR="00F15739">
        <w:rPr>
          <w:rFonts w:ascii="Times New Roman" w:hAnsi="Times New Roman" w:cs="Times New Roman"/>
        </w:rPr>
        <w:t xml:space="preserve"> </w:t>
      </w:r>
      <w:r w:rsidRPr="008173C4">
        <w:rPr>
          <w:rFonts w:ascii="Times New Roman" w:hAnsi="Times New Roman" w:cs="Times New Roman"/>
        </w:rPr>
        <w:t>hulgas häiritud ka laialdase</w:t>
      </w:r>
      <w:r w:rsidR="00F15739">
        <w:rPr>
          <w:rFonts w:ascii="Times New Roman" w:hAnsi="Times New Roman" w:cs="Times New Roman"/>
        </w:rPr>
        <w:t>st</w:t>
      </w:r>
      <w:r w:rsidRPr="008173C4">
        <w:rPr>
          <w:rFonts w:ascii="Times New Roman" w:hAnsi="Times New Roman" w:cs="Times New Roman"/>
        </w:rPr>
        <w:t xml:space="preserve"> tegevuse</w:t>
      </w:r>
      <w:r w:rsidR="00F15739">
        <w:rPr>
          <w:rFonts w:ascii="Times New Roman" w:hAnsi="Times New Roman" w:cs="Times New Roman"/>
        </w:rPr>
        <w:t>st</w:t>
      </w:r>
      <w:r w:rsidRPr="008173C4">
        <w:rPr>
          <w:rFonts w:ascii="Times New Roman" w:hAnsi="Times New Roman" w:cs="Times New Roman"/>
        </w:rPr>
        <w:t xml:space="preserve"> erinevatel rinnetel, sealjuures nii kunstikriitiku ja põlvkondlike kunstiponnistuste mõtestaja kui ka näituste korraldajana. Kuid Põldroosi varajane looming pakub võimaluse rääkida ühest võimalikust mudelist realismi lõksust pääsemiseks, mis teatud mõttes erineb teiste tema põlvkonnakaaslaste</w:t>
      </w:r>
      <w:r w:rsidR="000A6057">
        <w:rPr>
          <w:rFonts w:ascii="Times New Roman" w:hAnsi="Times New Roman" w:cs="Times New Roman"/>
        </w:rPr>
        <w:t xml:space="preserve"> </w:t>
      </w:r>
      <w:r w:rsidR="00433C56">
        <w:rPr>
          <w:rFonts w:ascii="Times New Roman" w:hAnsi="Times New Roman" w:cs="Times New Roman"/>
        </w:rPr>
        <w:t>enese</w:t>
      </w:r>
      <w:r w:rsidR="000A6057">
        <w:rPr>
          <w:rFonts w:ascii="Times New Roman" w:hAnsi="Times New Roman" w:cs="Times New Roman"/>
        </w:rPr>
        <w:t>otsingute</w:t>
      </w:r>
      <w:r w:rsidRPr="008173C4">
        <w:rPr>
          <w:rFonts w:ascii="Times New Roman" w:hAnsi="Times New Roman" w:cs="Times New Roman"/>
        </w:rPr>
        <w:t>st.</w:t>
      </w:r>
    </w:p>
    <w:p w14:paraId="7C386631" w14:textId="77777777" w:rsidR="006A140D" w:rsidRPr="008173C4" w:rsidRDefault="006A140D" w:rsidP="008173C4">
      <w:pPr>
        <w:pStyle w:val="NoSpacing"/>
        <w:spacing w:line="360" w:lineRule="auto"/>
        <w:rPr>
          <w:rFonts w:ascii="Times New Roman" w:hAnsi="Times New Roman" w:cs="Times New Roman"/>
        </w:rPr>
      </w:pPr>
    </w:p>
    <w:p w14:paraId="02343CD0" w14:textId="58D9213F" w:rsidR="008173C4" w:rsidRPr="008173C4" w:rsidRDefault="008173C4" w:rsidP="008173C4">
      <w:pPr>
        <w:pStyle w:val="NoSpacing"/>
        <w:spacing w:line="360" w:lineRule="auto"/>
        <w:rPr>
          <w:rFonts w:ascii="Times New Roman" w:hAnsi="Times New Roman" w:cs="Times New Roman"/>
        </w:rPr>
      </w:pPr>
      <w:r w:rsidRPr="008173C4">
        <w:rPr>
          <w:rFonts w:ascii="Times New Roman" w:hAnsi="Times New Roman" w:cs="Times New Roman"/>
        </w:rPr>
        <w:t>Eha Komissarov</w:t>
      </w:r>
    </w:p>
    <w:p w14:paraId="290DA80B" w14:textId="79FE0084" w:rsidR="008173C4" w:rsidRPr="008173C4" w:rsidRDefault="008173C4" w:rsidP="008173C4">
      <w:pPr>
        <w:pStyle w:val="NoSpacing"/>
        <w:spacing w:line="360" w:lineRule="auto"/>
        <w:rPr>
          <w:rFonts w:ascii="Times New Roman" w:hAnsi="Times New Roman" w:cs="Times New Roman"/>
          <w:b/>
          <w:bCs/>
        </w:rPr>
      </w:pPr>
      <w:r w:rsidRPr="008173C4">
        <w:rPr>
          <w:rFonts w:ascii="Times New Roman" w:hAnsi="Times New Roman" w:cs="Times New Roman"/>
          <w:b/>
          <w:bCs/>
        </w:rPr>
        <w:t>Üks positiiv</w:t>
      </w:r>
      <w:r w:rsidR="009F0CD5">
        <w:rPr>
          <w:rFonts w:ascii="Times New Roman" w:hAnsi="Times New Roman" w:cs="Times New Roman"/>
          <w:b/>
          <w:bCs/>
        </w:rPr>
        <w:t>s</w:t>
      </w:r>
      <w:r w:rsidRPr="008173C4">
        <w:rPr>
          <w:rFonts w:ascii="Times New Roman" w:hAnsi="Times New Roman" w:cs="Times New Roman"/>
          <w:b/>
          <w:bCs/>
        </w:rPr>
        <w:t>e vastandumise programm ehk luule, vabadus ja armastus kui Enn Põldroosi 1960</w:t>
      </w:r>
      <w:r>
        <w:rPr>
          <w:rFonts w:ascii="Times New Roman" w:hAnsi="Times New Roman" w:cs="Times New Roman"/>
          <w:b/>
          <w:bCs/>
        </w:rPr>
        <w:t>. aastate</w:t>
      </w:r>
      <w:r w:rsidRPr="008173C4">
        <w:rPr>
          <w:rFonts w:ascii="Times New Roman" w:hAnsi="Times New Roman" w:cs="Times New Roman"/>
          <w:b/>
          <w:bCs/>
        </w:rPr>
        <w:t xml:space="preserve"> maaliloomingu kesksed aktiviteedid</w:t>
      </w:r>
    </w:p>
    <w:p w14:paraId="0BF4757C" w14:textId="42F8F707" w:rsidR="008173C4" w:rsidRPr="008173C4" w:rsidRDefault="008173C4" w:rsidP="008173C4">
      <w:pPr>
        <w:pStyle w:val="NoSpacing"/>
        <w:spacing w:line="360" w:lineRule="auto"/>
        <w:rPr>
          <w:rFonts w:ascii="Times New Roman" w:hAnsi="Times New Roman" w:cs="Times New Roman"/>
        </w:rPr>
      </w:pPr>
      <w:r w:rsidRPr="008173C4">
        <w:rPr>
          <w:rFonts w:ascii="Times New Roman" w:hAnsi="Times New Roman" w:cs="Times New Roman"/>
        </w:rPr>
        <w:t>Keskendun oma ettekandes Põldroosi 1960</w:t>
      </w:r>
      <w:r w:rsidR="00556C8C">
        <w:rPr>
          <w:rFonts w:ascii="Times New Roman" w:hAnsi="Times New Roman" w:cs="Times New Roman"/>
        </w:rPr>
        <w:t>.</w:t>
      </w:r>
      <w:r w:rsidR="0053174F">
        <w:rPr>
          <w:rFonts w:ascii="Times New Roman" w:hAnsi="Times New Roman" w:cs="Times New Roman"/>
        </w:rPr>
        <w:t> </w:t>
      </w:r>
      <w:r w:rsidR="00556C8C">
        <w:rPr>
          <w:rFonts w:ascii="Times New Roman" w:hAnsi="Times New Roman" w:cs="Times New Roman"/>
        </w:rPr>
        <w:t>aastate</w:t>
      </w:r>
      <w:r w:rsidRPr="008173C4">
        <w:rPr>
          <w:rFonts w:ascii="Times New Roman" w:hAnsi="Times New Roman" w:cs="Times New Roman"/>
        </w:rPr>
        <w:t xml:space="preserve"> </w:t>
      </w:r>
      <w:r w:rsidR="00556C8C">
        <w:rPr>
          <w:rFonts w:ascii="Times New Roman" w:hAnsi="Times New Roman" w:cs="Times New Roman"/>
        </w:rPr>
        <w:t>k</w:t>
      </w:r>
      <w:r w:rsidRPr="008173C4">
        <w:rPr>
          <w:rFonts w:ascii="Times New Roman" w:hAnsi="Times New Roman" w:cs="Times New Roman"/>
        </w:rPr>
        <w:t xml:space="preserve">armi stiili järgse loomingu vaatlusele. Vaatlen Põldroosi </w:t>
      </w:r>
      <w:r w:rsidR="006F10F6">
        <w:rPr>
          <w:rFonts w:ascii="Times New Roman" w:hAnsi="Times New Roman" w:cs="Times New Roman"/>
        </w:rPr>
        <w:t>vii</w:t>
      </w:r>
      <w:r w:rsidR="009F0CD5">
        <w:rPr>
          <w:rFonts w:ascii="Times New Roman" w:hAnsi="Times New Roman" w:cs="Times New Roman"/>
        </w:rPr>
        <w:t>t</w:t>
      </w:r>
      <w:r w:rsidR="006F10F6">
        <w:rPr>
          <w:rFonts w:ascii="Times New Roman" w:hAnsi="Times New Roman" w:cs="Times New Roman"/>
        </w:rPr>
        <w:t xml:space="preserve"> </w:t>
      </w:r>
      <w:r w:rsidRPr="008173C4">
        <w:rPr>
          <w:rFonts w:ascii="Times New Roman" w:hAnsi="Times New Roman" w:cs="Times New Roman"/>
        </w:rPr>
        <w:t>erineva</w:t>
      </w:r>
      <w:r w:rsidR="009F0CD5">
        <w:rPr>
          <w:rFonts w:ascii="Times New Roman" w:hAnsi="Times New Roman" w:cs="Times New Roman"/>
        </w:rPr>
        <w:t>t</w:t>
      </w:r>
      <w:r w:rsidRPr="008173C4">
        <w:rPr>
          <w:rFonts w:ascii="Times New Roman" w:hAnsi="Times New Roman" w:cs="Times New Roman"/>
        </w:rPr>
        <w:t xml:space="preserve"> maali, mille sü</w:t>
      </w:r>
      <w:r w:rsidR="00556C8C">
        <w:rPr>
          <w:rFonts w:ascii="Times New Roman" w:hAnsi="Times New Roman" w:cs="Times New Roman"/>
        </w:rPr>
        <w:t>ž</w:t>
      </w:r>
      <w:r w:rsidRPr="008173C4">
        <w:rPr>
          <w:rFonts w:ascii="Times New Roman" w:hAnsi="Times New Roman" w:cs="Times New Roman"/>
        </w:rPr>
        <w:t>ee</w:t>
      </w:r>
      <w:r w:rsidR="006F10F6">
        <w:rPr>
          <w:rFonts w:ascii="Times New Roman" w:hAnsi="Times New Roman" w:cs="Times New Roman"/>
        </w:rPr>
        <w:t xml:space="preserve">d tõukuvad </w:t>
      </w:r>
      <w:r w:rsidRPr="008173C4">
        <w:rPr>
          <w:rFonts w:ascii="Times New Roman" w:hAnsi="Times New Roman" w:cs="Times New Roman"/>
        </w:rPr>
        <w:t>eksistentsi</w:t>
      </w:r>
      <w:r w:rsidR="006F10F6">
        <w:rPr>
          <w:rFonts w:ascii="Times New Roman" w:hAnsi="Times New Roman" w:cs="Times New Roman"/>
        </w:rPr>
        <w:t xml:space="preserve">aalsetest </w:t>
      </w:r>
      <w:r w:rsidRPr="008173C4">
        <w:rPr>
          <w:rFonts w:ascii="Times New Roman" w:hAnsi="Times New Roman" w:cs="Times New Roman"/>
        </w:rPr>
        <w:t>teemade</w:t>
      </w:r>
      <w:r w:rsidR="006F10F6">
        <w:rPr>
          <w:rFonts w:ascii="Times New Roman" w:hAnsi="Times New Roman" w:cs="Times New Roman"/>
        </w:rPr>
        <w:t>st</w:t>
      </w:r>
      <w:r w:rsidRPr="008173C4">
        <w:rPr>
          <w:rFonts w:ascii="Times New Roman" w:hAnsi="Times New Roman" w:cs="Times New Roman"/>
        </w:rPr>
        <w:t>. Maalivaatlusel huvitab</w:t>
      </w:r>
      <w:r w:rsidR="00556C8C" w:rsidRPr="00556C8C">
        <w:rPr>
          <w:rFonts w:ascii="Times New Roman" w:hAnsi="Times New Roman" w:cs="Times New Roman"/>
        </w:rPr>
        <w:t xml:space="preserve"> </w:t>
      </w:r>
      <w:r w:rsidR="00556C8C" w:rsidRPr="008173C4">
        <w:rPr>
          <w:rFonts w:ascii="Times New Roman" w:hAnsi="Times New Roman" w:cs="Times New Roman"/>
        </w:rPr>
        <w:t>mind</w:t>
      </w:r>
      <w:r w:rsidRPr="008173C4">
        <w:rPr>
          <w:rFonts w:ascii="Times New Roman" w:hAnsi="Times New Roman" w:cs="Times New Roman"/>
        </w:rPr>
        <w:t>, kuidas kujune</w:t>
      </w:r>
      <w:r w:rsidR="001B74C1">
        <w:rPr>
          <w:rFonts w:ascii="Times New Roman" w:hAnsi="Times New Roman" w:cs="Times New Roman"/>
        </w:rPr>
        <w:t>s</w:t>
      </w:r>
      <w:r w:rsidRPr="008173C4">
        <w:rPr>
          <w:rFonts w:ascii="Times New Roman" w:hAnsi="Times New Roman" w:cs="Times New Roman"/>
        </w:rPr>
        <w:t xml:space="preserve"> välja uus, emotsionaalne väljenduslaad ja milliste taotlustega võiksime seda täna siduda. 1950</w:t>
      </w:r>
      <w:r w:rsidR="00556C8C">
        <w:rPr>
          <w:rFonts w:ascii="Times New Roman" w:hAnsi="Times New Roman" w:cs="Times New Roman"/>
        </w:rPr>
        <w:t>.–19</w:t>
      </w:r>
      <w:r w:rsidRPr="008173C4">
        <w:rPr>
          <w:rFonts w:ascii="Times New Roman" w:hAnsi="Times New Roman" w:cs="Times New Roman"/>
        </w:rPr>
        <w:t>60</w:t>
      </w:r>
      <w:r w:rsidR="00556C8C">
        <w:rPr>
          <w:rFonts w:ascii="Times New Roman" w:hAnsi="Times New Roman" w:cs="Times New Roman"/>
        </w:rPr>
        <w:t>. aastatel</w:t>
      </w:r>
      <w:r w:rsidRPr="008173C4">
        <w:rPr>
          <w:rFonts w:ascii="Times New Roman" w:hAnsi="Times New Roman" w:cs="Times New Roman"/>
        </w:rPr>
        <w:t xml:space="preserve"> alanud destaliniseerimi</w:t>
      </w:r>
      <w:r w:rsidR="007130A5">
        <w:rPr>
          <w:rFonts w:ascii="Times New Roman" w:hAnsi="Times New Roman" w:cs="Times New Roman"/>
        </w:rPr>
        <w:t>sel</w:t>
      </w:r>
      <w:r w:rsidRPr="008173C4">
        <w:rPr>
          <w:rFonts w:ascii="Times New Roman" w:hAnsi="Times New Roman" w:cs="Times New Roman"/>
        </w:rPr>
        <w:t xml:space="preserve"> </w:t>
      </w:r>
      <w:r w:rsidR="00187C62">
        <w:rPr>
          <w:rFonts w:ascii="Times New Roman" w:hAnsi="Times New Roman" w:cs="Times New Roman"/>
        </w:rPr>
        <w:t xml:space="preserve">on </w:t>
      </w:r>
      <w:r w:rsidRPr="008173C4">
        <w:rPr>
          <w:rFonts w:ascii="Times New Roman" w:hAnsi="Times New Roman" w:cs="Times New Roman"/>
        </w:rPr>
        <w:t>Eesti kunsti</w:t>
      </w:r>
      <w:r w:rsidR="00187C62">
        <w:rPr>
          <w:rFonts w:ascii="Times New Roman" w:hAnsi="Times New Roman" w:cs="Times New Roman"/>
        </w:rPr>
        <w:t>s ühisosa</w:t>
      </w:r>
      <w:r w:rsidRPr="008173C4">
        <w:rPr>
          <w:rFonts w:ascii="Times New Roman" w:hAnsi="Times New Roman" w:cs="Times New Roman"/>
        </w:rPr>
        <w:t xml:space="preserve"> hilisema üleminekuaja desovetiseerimi</w:t>
      </w:r>
      <w:r w:rsidR="006F10F6">
        <w:rPr>
          <w:rFonts w:ascii="Times New Roman" w:hAnsi="Times New Roman" w:cs="Times New Roman"/>
        </w:rPr>
        <w:t>se</w:t>
      </w:r>
      <w:r w:rsidRPr="008173C4">
        <w:rPr>
          <w:rFonts w:ascii="Times New Roman" w:hAnsi="Times New Roman" w:cs="Times New Roman"/>
        </w:rPr>
        <w:t>, renatsionaliseerimi</w:t>
      </w:r>
      <w:r w:rsidR="006F10F6">
        <w:rPr>
          <w:rFonts w:ascii="Times New Roman" w:hAnsi="Times New Roman" w:cs="Times New Roman"/>
        </w:rPr>
        <w:t>se</w:t>
      </w:r>
      <w:r w:rsidRPr="008173C4">
        <w:rPr>
          <w:rFonts w:ascii="Times New Roman" w:hAnsi="Times New Roman" w:cs="Times New Roman"/>
        </w:rPr>
        <w:t>, reeuro</w:t>
      </w:r>
      <w:r w:rsidR="006F10F6">
        <w:rPr>
          <w:rFonts w:ascii="Times New Roman" w:hAnsi="Times New Roman" w:cs="Times New Roman"/>
        </w:rPr>
        <w:t>o</w:t>
      </w:r>
      <w:r w:rsidRPr="008173C4">
        <w:rPr>
          <w:rFonts w:ascii="Times New Roman" w:hAnsi="Times New Roman" w:cs="Times New Roman"/>
        </w:rPr>
        <w:t>pas</w:t>
      </w:r>
      <w:r w:rsidR="006F10F6">
        <w:rPr>
          <w:rFonts w:ascii="Times New Roman" w:hAnsi="Times New Roman" w:cs="Times New Roman"/>
        </w:rPr>
        <w:t>t</w:t>
      </w:r>
      <w:r w:rsidRPr="008173C4">
        <w:rPr>
          <w:rFonts w:ascii="Times New Roman" w:hAnsi="Times New Roman" w:cs="Times New Roman"/>
        </w:rPr>
        <w:t>umi</w:t>
      </w:r>
      <w:r w:rsidR="006F10F6">
        <w:rPr>
          <w:rFonts w:ascii="Times New Roman" w:hAnsi="Times New Roman" w:cs="Times New Roman"/>
        </w:rPr>
        <w:t>s</w:t>
      </w:r>
      <w:r w:rsidRPr="008173C4">
        <w:rPr>
          <w:rFonts w:ascii="Times New Roman" w:hAnsi="Times New Roman" w:cs="Times New Roman"/>
        </w:rPr>
        <w:t>e ja globaliseerumise</w:t>
      </w:r>
      <w:r w:rsidR="00187C62">
        <w:rPr>
          <w:rFonts w:ascii="Times New Roman" w:hAnsi="Times New Roman" w:cs="Times New Roman"/>
        </w:rPr>
        <w:t>ga</w:t>
      </w:r>
      <w:r w:rsidRPr="008173C4">
        <w:rPr>
          <w:rFonts w:ascii="Times New Roman" w:hAnsi="Times New Roman" w:cs="Times New Roman"/>
        </w:rPr>
        <w:t>. Küsimus on protsesside ulatuses. Tegemist oli murranguga sõjajärgses kultuuris, mille taustaks oli</w:t>
      </w:r>
      <w:r w:rsidR="00AF6404">
        <w:rPr>
          <w:rFonts w:ascii="Times New Roman" w:hAnsi="Times New Roman" w:cs="Times New Roman"/>
        </w:rPr>
        <w:t>d</w:t>
      </w:r>
      <w:r w:rsidRPr="008173C4">
        <w:rPr>
          <w:rFonts w:ascii="Times New Roman" w:hAnsi="Times New Roman" w:cs="Times New Roman"/>
        </w:rPr>
        <w:t xml:space="preserve"> riigivõimu surve tajutav vähenemine ja kunstnike katsed kohaneda uute horisontidega. </w:t>
      </w:r>
    </w:p>
    <w:p w14:paraId="1AB55526" w14:textId="77777777" w:rsidR="006A140D" w:rsidRPr="008173C4" w:rsidRDefault="006A140D" w:rsidP="008173C4">
      <w:pPr>
        <w:pStyle w:val="NoSpacing"/>
        <w:spacing w:line="360" w:lineRule="auto"/>
        <w:rPr>
          <w:rFonts w:ascii="Times New Roman" w:hAnsi="Times New Roman" w:cs="Times New Roman"/>
        </w:rPr>
      </w:pPr>
    </w:p>
    <w:p w14:paraId="7E612B0E" w14:textId="3CFCBBE4" w:rsidR="008173C4" w:rsidRPr="008173C4" w:rsidRDefault="008173C4" w:rsidP="008173C4">
      <w:pPr>
        <w:pStyle w:val="NoSpacing"/>
        <w:spacing w:line="360" w:lineRule="auto"/>
        <w:rPr>
          <w:rFonts w:ascii="Times New Roman" w:hAnsi="Times New Roman" w:cs="Times New Roman"/>
        </w:rPr>
      </w:pPr>
      <w:r w:rsidRPr="008173C4">
        <w:rPr>
          <w:rFonts w:ascii="Times New Roman" w:hAnsi="Times New Roman" w:cs="Times New Roman"/>
        </w:rPr>
        <w:t>Sirje Helme</w:t>
      </w:r>
    </w:p>
    <w:p w14:paraId="70BDA182" w14:textId="6429AF8B" w:rsidR="008173C4" w:rsidRPr="008173C4" w:rsidRDefault="008173C4" w:rsidP="008173C4">
      <w:pPr>
        <w:pStyle w:val="NoSpacing"/>
        <w:spacing w:line="360" w:lineRule="auto"/>
        <w:rPr>
          <w:rFonts w:ascii="Times New Roman" w:hAnsi="Times New Roman" w:cs="Times New Roman"/>
          <w:b/>
          <w:bCs/>
        </w:rPr>
      </w:pPr>
      <w:r w:rsidRPr="008173C4">
        <w:rPr>
          <w:rFonts w:ascii="Times New Roman" w:hAnsi="Times New Roman" w:cs="Times New Roman"/>
          <w:b/>
          <w:bCs/>
        </w:rPr>
        <w:t>Ladina-Ameerika modernism ja kaasaegne kunst 1950</w:t>
      </w:r>
      <w:r w:rsidR="00D121E6">
        <w:rPr>
          <w:rFonts w:ascii="Times New Roman" w:hAnsi="Times New Roman" w:cs="Times New Roman"/>
          <w:b/>
          <w:bCs/>
        </w:rPr>
        <w:t>.–</w:t>
      </w:r>
      <w:r w:rsidRPr="008173C4">
        <w:rPr>
          <w:rFonts w:ascii="Times New Roman" w:hAnsi="Times New Roman" w:cs="Times New Roman"/>
          <w:b/>
          <w:bCs/>
        </w:rPr>
        <w:t>1960</w:t>
      </w:r>
      <w:r>
        <w:rPr>
          <w:rFonts w:ascii="Times New Roman" w:hAnsi="Times New Roman" w:cs="Times New Roman"/>
          <w:b/>
          <w:bCs/>
        </w:rPr>
        <w:t>. aastate</w:t>
      </w:r>
      <w:r w:rsidRPr="008173C4">
        <w:rPr>
          <w:rFonts w:ascii="Times New Roman" w:hAnsi="Times New Roman" w:cs="Times New Roman"/>
          <w:b/>
          <w:bCs/>
        </w:rPr>
        <w:t xml:space="preserve"> vahetuse Eestis</w:t>
      </w:r>
    </w:p>
    <w:p w14:paraId="35E9E7F2" w14:textId="3B06A31D" w:rsidR="008173C4" w:rsidRPr="008173C4" w:rsidRDefault="008173C4" w:rsidP="008173C4">
      <w:pPr>
        <w:pStyle w:val="NoSpacing"/>
        <w:spacing w:line="360" w:lineRule="auto"/>
        <w:rPr>
          <w:rFonts w:ascii="Times New Roman" w:hAnsi="Times New Roman" w:cs="Times New Roman"/>
        </w:rPr>
      </w:pPr>
      <w:r w:rsidRPr="008173C4">
        <w:rPr>
          <w:rFonts w:ascii="Times New Roman" w:hAnsi="Times New Roman" w:cs="Times New Roman"/>
        </w:rPr>
        <w:t>Ettekande eesmärk on pöörata suuremat tähelepanu 1950</w:t>
      </w:r>
      <w:r w:rsidR="00D121E6">
        <w:rPr>
          <w:rFonts w:ascii="Times New Roman" w:hAnsi="Times New Roman" w:cs="Times New Roman"/>
        </w:rPr>
        <w:t>.</w:t>
      </w:r>
      <w:r w:rsidRPr="008173C4">
        <w:rPr>
          <w:rFonts w:ascii="Times New Roman" w:hAnsi="Times New Roman" w:cs="Times New Roman"/>
        </w:rPr>
        <w:t xml:space="preserve"> aastate lõpus al</w:t>
      </w:r>
      <w:r w:rsidR="00D121E6">
        <w:rPr>
          <w:rFonts w:ascii="Times New Roman" w:hAnsi="Times New Roman" w:cs="Times New Roman"/>
        </w:rPr>
        <w:t>an</w:t>
      </w:r>
      <w:r w:rsidRPr="008173C4">
        <w:rPr>
          <w:rFonts w:ascii="Times New Roman" w:hAnsi="Times New Roman" w:cs="Times New Roman"/>
        </w:rPr>
        <w:t>ud diskussioonile kaasaegse kunsti mõiste</w:t>
      </w:r>
      <w:r w:rsidR="00B64B15">
        <w:rPr>
          <w:rFonts w:ascii="Times New Roman" w:hAnsi="Times New Roman" w:cs="Times New Roman"/>
        </w:rPr>
        <w:t xml:space="preserve"> üle</w:t>
      </w:r>
      <w:r w:rsidRPr="008173C4">
        <w:rPr>
          <w:rFonts w:ascii="Times New Roman" w:hAnsi="Times New Roman" w:cs="Times New Roman"/>
        </w:rPr>
        <w:t xml:space="preserve"> ning selle konstrueerimisel kasutatud Ladina-Ameerika kunstnike ja Mehhiko muralistide loomingu mõjule.</w:t>
      </w:r>
    </w:p>
    <w:p w14:paraId="69740228" w14:textId="0CA538E8" w:rsidR="008173C4" w:rsidRPr="008173C4" w:rsidRDefault="008173C4" w:rsidP="008173C4">
      <w:pPr>
        <w:pStyle w:val="NoSpacing"/>
        <w:spacing w:line="360" w:lineRule="auto"/>
        <w:rPr>
          <w:rFonts w:ascii="Times New Roman" w:hAnsi="Times New Roman" w:cs="Times New Roman"/>
        </w:rPr>
      </w:pPr>
      <w:r w:rsidRPr="008173C4">
        <w:rPr>
          <w:rFonts w:ascii="Times New Roman" w:hAnsi="Times New Roman" w:cs="Times New Roman"/>
        </w:rPr>
        <w:t>Nõukogude kunstipoliitika</w:t>
      </w:r>
      <w:r w:rsidR="00B54399">
        <w:rPr>
          <w:rFonts w:ascii="Times New Roman" w:hAnsi="Times New Roman" w:cs="Times New Roman"/>
        </w:rPr>
        <w:t xml:space="preserve"> </w:t>
      </w:r>
      <w:r w:rsidR="00B54399" w:rsidRPr="008173C4">
        <w:rPr>
          <w:rFonts w:ascii="Times New Roman" w:hAnsi="Times New Roman" w:cs="Times New Roman"/>
        </w:rPr>
        <w:t>tunnistas</w:t>
      </w:r>
      <w:r w:rsidRPr="008173C4">
        <w:rPr>
          <w:rFonts w:ascii="Times New Roman" w:hAnsi="Times New Roman" w:cs="Times New Roman"/>
        </w:rPr>
        <w:t xml:space="preserve"> peale 1957.</w:t>
      </w:r>
      <w:r w:rsidR="00841FDE">
        <w:rPr>
          <w:rFonts w:ascii="Times New Roman" w:hAnsi="Times New Roman" w:cs="Times New Roman"/>
        </w:rPr>
        <w:t xml:space="preserve"> </w:t>
      </w:r>
      <w:r w:rsidRPr="008173C4">
        <w:rPr>
          <w:rFonts w:ascii="Times New Roman" w:hAnsi="Times New Roman" w:cs="Times New Roman"/>
        </w:rPr>
        <w:t>a</w:t>
      </w:r>
      <w:r w:rsidR="00D121E6">
        <w:rPr>
          <w:rFonts w:ascii="Times New Roman" w:hAnsi="Times New Roman" w:cs="Times New Roman"/>
        </w:rPr>
        <w:t>asta</w:t>
      </w:r>
      <w:r w:rsidRPr="008173C4">
        <w:rPr>
          <w:rFonts w:ascii="Times New Roman" w:hAnsi="Times New Roman" w:cs="Times New Roman"/>
        </w:rPr>
        <w:t xml:space="preserve"> NSVL Kunstnike Liidu I</w:t>
      </w:r>
      <w:r w:rsidR="00084CD3">
        <w:rPr>
          <w:rFonts w:ascii="Times New Roman" w:hAnsi="Times New Roman" w:cs="Times New Roman"/>
        </w:rPr>
        <w:t> </w:t>
      </w:r>
      <w:r w:rsidRPr="008173C4">
        <w:rPr>
          <w:rFonts w:ascii="Times New Roman" w:hAnsi="Times New Roman" w:cs="Times New Roman"/>
        </w:rPr>
        <w:t>kongressi vajadust luua uus kunstikeel, uus ideoloogiline ikonograafia</w:t>
      </w:r>
      <w:r w:rsidR="00B54399">
        <w:rPr>
          <w:rFonts w:ascii="Times New Roman" w:hAnsi="Times New Roman" w:cs="Times New Roman"/>
        </w:rPr>
        <w:t xml:space="preserve"> –</w:t>
      </w:r>
      <w:r w:rsidRPr="008173C4">
        <w:rPr>
          <w:rFonts w:ascii="Times New Roman" w:hAnsi="Times New Roman" w:cs="Times New Roman"/>
        </w:rPr>
        <w:t xml:space="preserve"> põhjuseks sotsiaalsed ja majanduslikud muutused ühiskonnas </w:t>
      </w:r>
      <w:r w:rsidR="00B64B15">
        <w:rPr>
          <w:rFonts w:ascii="Times New Roman" w:hAnsi="Times New Roman" w:cs="Times New Roman"/>
        </w:rPr>
        <w:t>ning</w:t>
      </w:r>
      <w:r w:rsidR="00B64B15" w:rsidRPr="008173C4">
        <w:rPr>
          <w:rFonts w:ascii="Times New Roman" w:hAnsi="Times New Roman" w:cs="Times New Roman"/>
        </w:rPr>
        <w:t xml:space="preserve"> </w:t>
      </w:r>
      <w:r w:rsidR="004B7B12">
        <w:rPr>
          <w:rFonts w:ascii="Times New Roman" w:hAnsi="Times New Roman" w:cs="Times New Roman"/>
        </w:rPr>
        <w:t>soov</w:t>
      </w:r>
      <w:r w:rsidR="00B64B15" w:rsidRPr="008173C4">
        <w:rPr>
          <w:rFonts w:ascii="Times New Roman" w:hAnsi="Times New Roman" w:cs="Times New Roman"/>
        </w:rPr>
        <w:t xml:space="preserve"> </w:t>
      </w:r>
      <w:r w:rsidRPr="008173C4">
        <w:rPr>
          <w:rFonts w:ascii="Times New Roman" w:hAnsi="Times New Roman" w:cs="Times New Roman"/>
        </w:rPr>
        <w:t xml:space="preserve">eemalduda stalinistlikust naturalismist </w:t>
      </w:r>
      <w:r w:rsidR="00B64B15">
        <w:rPr>
          <w:rFonts w:ascii="Times New Roman" w:hAnsi="Times New Roman" w:cs="Times New Roman"/>
        </w:rPr>
        <w:t>ja</w:t>
      </w:r>
      <w:r w:rsidR="00B64B15" w:rsidRPr="008173C4">
        <w:rPr>
          <w:rFonts w:ascii="Times New Roman" w:hAnsi="Times New Roman" w:cs="Times New Roman"/>
        </w:rPr>
        <w:t xml:space="preserve"> </w:t>
      </w:r>
      <w:r w:rsidRPr="008173C4">
        <w:rPr>
          <w:rFonts w:ascii="Times New Roman" w:hAnsi="Times New Roman" w:cs="Times New Roman"/>
        </w:rPr>
        <w:t>esitleda riigi kultuuripoliitikat kaasaegses võtmes. Eesti keeles</w:t>
      </w:r>
      <w:r w:rsidR="00E91F12">
        <w:rPr>
          <w:rFonts w:ascii="Times New Roman" w:hAnsi="Times New Roman" w:cs="Times New Roman"/>
        </w:rPr>
        <w:t xml:space="preserve"> võeti </w:t>
      </w:r>
      <w:r w:rsidRPr="008173C4">
        <w:rPr>
          <w:rFonts w:ascii="Times New Roman" w:hAnsi="Times New Roman" w:cs="Times New Roman"/>
        </w:rPr>
        <w:t>uu</w:t>
      </w:r>
      <w:r w:rsidR="00E91F12">
        <w:rPr>
          <w:rFonts w:ascii="Times New Roman" w:hAnsi="Times New Roman" w:cs="Times New Roman"/>
        </w:rPr>
        <w:t>e, kaasaegse</w:t>
      </w:r>
      <w:r w:rsidRPr="008173C4">
        <w:rPr>
          <w:rFonts w:ascii="Times New Roman" w:hAnsi="Times New Roman" w:cs="Times New Roman"/>
        </w:rPr>
        <w:t xml:space="preserve"> kunst</w:t>
      </w:r>
      <w:r w:rsidR="00E91F12">
        <w:rPr>
          <w:rFonts w:ascii="Times New Roman" w:hAnsi="Times New Roman" w:cs="Times New Roman"/>
        </w:rPr>
        <w:t>i</w:t>
      </w:r>
      <w:r w:rsidRPr="008173C4">
        <w:rPr>
          <w:rFonts w:ascii="Times New Roman" w:hAnsi="Times New Roman" w:cs="Times New Roman"/>
        </w:rPr>
        <w:t xml:space="preserve"> </w:t>
      </w:r>
      <w:r w:rsidR="00E91F12">
        <w:rPr>
          <w:rFonts w:ascii="Times New Roman" w:hAnsi="Times New Roman" w:cs="Times New Roman"/>
        </w:rPr>
        <w:t>sünonüümina kasutusele mõiste „</w:t>
      </w:r>
      <w:r w:rsidRPr="008173C4">
        <w:rPr>
          <w:rFonts w:ascii="Times New Roman" w:hAnsi="Times New Roman" w:cs="Times New Roman"/>
        </w:rPr>
        <w:t>karm stiil</w:t>
      </w:r>
      <w:r w:rsidR="00E91F12">
        <w:rPr>
          <w:rFonts w:ascii="Times New Roman" w:hAnsi="Times New Roman" w:cs="Times New Roman"/>
        </w:rPr>
        <w:t>“</w:t>
      </w:r>
      <w:r w:rsidRPr="008173C4">
        <w:rPr>
          <w:rFonts w:ascii="Times New Roman" w:hAnsi="Times New Roman" w:cs="Times New Roman"/>
        </w:rPr>
        <w:t>. Uut loomingut iseloomustavad spetsiifilised stilistilised võtted, millest osa on mõjutatud muralistide loomingust.</w:t>
      </w:r>
    </w:p>
    <w:p w14:paraId="2283B12B" w14:textId="71955515" w:rsidR="008173C4" w:rsidRPr="008173C4" w:rsidRDefault="008173C4" w:rsidP="008173C4">
      <w:pPr>
        <w:pStyle w:val="NoSpacing"/>
        <w:spacing w:line="360" w:lineRule="auto"/>
        <w:rPr>
          <w:rFonts w:ascii="Times New Roman" w:hAnsi="Times New Roman" w:cs="Times New Roman"/>
        </w:rPr>
      </w:pPr>
      <w:r w:rsidRPr="008173C4">
        <w:rPr>
          <w:rFonts w:ascii="Times New Roman" w:hAnsi="Times New Roman" w:cs="Times New Roman"/>
        </w:rPr>
        <w:t>Nõukogude Liidu tolleaegse välispoliitika oluline printsiip oli nn sotsialistlik internatsionalism</w:t>
      </w:r>
      <w:r w:rsidR="00B54399">
        <w:rPr>
          <w:rFonts w:ascii="Times New Roman" w:hAnsi="Times New Roman" w:cs="Times New Roman"/>
        </w:rPr>
        <w:t xml:space="preserve"> ning</w:t>
      </w:r>
      <w:r w:rsidRPr="008173C4">
        <w:rPr>
          <w:rFonts w:ascii="Times New Roman" w:hAnsi="Times New Roman" w:cs="Times New Roman"/>
        </w:rPr>
        <w:t xml:space="preserve"> poliitilis</w:t>
      </w:r>
      <w:r w:rsidR="00B54399">
        <w:rPr>
          <w:rFonts w:ascii="Times New Roman" w:hAnsi="Times New Roman" w:cs="Times New Roman"/>
        </w:rPr>
        <w:t>s</w:t>
      </w:r>
      <w:r w:rsidRPr="008173C4">
        <w:rPr>
          <w:rFonts w:ascii="Times New Roman" w:hAnsi="Times New Roman" w:cs="Times New Roman"/>
        </w:rPr>
        <w:t>e võitlus</w:t>
      </w:r>
      <w:r w:rsidR="00B54399">
        <w:rPr>
          <w:rFonts w:ascii="Times New Roman" w:hAnsi="Times New Roman" w:cs="Times New Roman"/>
        </w:rPr>
        <w:t>s</w:t>
      </w:r>
      <w:r w:rsidRPr="008173C4">
        <w:rPr>
          <w:rFonts w:ascii="Times New Roman" w:hAnsi="Times New Roman" w:cs="Times New Roman"/>
        </w:rPr>
        <w:t xml:space="preserve">e mõjuvõimu pärast Ladina-Ameerikas kaasati ka kultuur ja kultuurivahetus. Mehhiko muralism oma kujutusliku energiaga, aga eeskätt </w:t>
      </w:r>
      <w:r w:rsidR="00B54399">
        <w:rPr>
          <w:rFonts w:ascii="Times New Roman" w:hAnsi="Times New Roman" w:cs="Times New Roman"/>
        </w:rPr>
        <w:t xml:space="preserve">oma </w:t>
      </w:r>
      <w:r w:rsidRPr="008173C4">
        <w:rPr>
          <w:rFonts w:ascii="Times New Roman" w:hAnsi="Times New Roman" w:cs="Times New Roman"/>
        </w:rPr>
        <w:t>temaatika</w:t>
      </w:r>
      <w:r w:rsidR="00B54399">
        <w:rPr>
          <w:rFonts w:ascii="Times New Roman" w:hAnsi="Times New Roman" w:cs="Times New Roman"/>
        </w:rPr>
        <w:t>ga</w:t>
      </w:r>
      <w:r w:rsidRPr="008173C4">
        <w:rPr>
          <w:rFonts w:ascii="Times New Roman" w:hAnsi="Times New Roman" w:cs="Times New Roman"/>
        </w:rPr>
        <w:t xml:space="preserve"> </w:t>
      </w:r>
      <w:r w:rsidR="00841FDE">
        <w:rPr>
          <w:rFonts w:ascii="Times New Roman" w:hAnsi="Times New Roman" w:cs="Times New Roman"/>
        </w:rPr>
        <w:t>–</w:t>
      </w:r>
      <w:r w:rsidRPr="008173C4">
        <w:rPr>
          <w:rFonts w:ascii="Times New Roman" w:hAnsi="Times New Roman" w:cs="Times New Roman"/>
        </w:rPr>
        <w:t xml:space="preserve"> talupoegade võitlus oma rõhujate vastu</w:t>
      </w:r>
      <w:r w:rsidR="00841FDE">
        <w:rPr>
          <w:rFonts w:ascii="Times New Roman" w:hAnsi="Times New Roman" w:cs="Times New Roman"/>
        </w:rPr>
        <w:t xml:space="preserve"> –</w:t>
      </w:r>
      <w:r w:rsidRPr="008173C4">
        <w:rPr>
          <w:rFonts w:ascii="Times New Roman" w:hAnsi="Times New Roman" w:cs="Times New Roman"/>
        </w:rPr>
        <w:t xml:space="preserve"> sobis nõukogude internatsionalistliku kunstipoliitika retoorikasse. Teoste sisu, mis kandis nii sotsiaalset, poliitilist kui ka ajaloolist sõnumit, sh tugevalt marksistlikke klassivõitluse</w:t>
      </w:r>
      <w:r w:rsidR="00846AB7">
        <w:rPr>
          <w:rFonts w:ascii="Times New Roman" w:hAnsi="Times New Roman" w:cs="Times New Roman"/>
        </w:rPr>
        <w:t xml:space="preserve"> </w:t>
      </w:r>
      <w:r w:rsidR="00846AB7" w:rsidRPr="008173C4">
        <w:rPr>
          <w:rFonts w:ascii="Times New Roman" w:hAnsi="Times New Roman" w:cs="Times New Roman"/>
        </w:rPr>
        <w:t>põhimõtteid</w:t>
      </w:r>
      <w:r w:rsidR="00B54399">
        <w:rPr>
          <w:rFonts w:ascii="Times New Roman" w:hAnsi="Times New Roman" w:cs="Times New Roman"/>
        </w:rPr>
        <w:t>,</w:t>
      </w:r>
      <w:r w:rsidRPr="008173C4">
        <w:rPr>
          <w:rFonts w:ascii="Times New Roman" w:hAnsi="Times New Roman" w:cs="Times New Roman"/>
        </w:rPr>
        <w:t xml:space="preserve"> pakenda</w:t>
      </w:r>
      <w:r w:rsidR="00B54399">
        <w:rPr>
          <w:rFonts w:ascii="Times New Roman" w:hAnsi="Times New Roman" w:cs="Times New Roman"/>
        </w:rPr>
        <w:t xml:space="preserve">ti </w:t>
      </w:r>
      <w:r w:rsidRPr="008173C4">
        <w:rPr>
          <w:rFonts w:ascii="Times New Roman" w:hAnsi="Times New Roman" w:cs="Times New Roman"/>
        </w:rPr>
        <w:t xml:space="preserve">nõukogude inimesele </w:t>
      </w:r>
      <w:r w:rsidR="00B54399">
        <w:rPr>
          <w:rFonts w:ascii="Times New Roman" w:hAnsi="Times New Roman" w:cs="Times New Roman"/>
        </w:rPr>
        <w:t xml:space="preserve">sobivasse ideoloogilisse vormi </w:t>
      </w:r>
      <w:r w:rsidRPr="008173C4">
        <w:rPr>
          <w:rFonts w:ascii="Times New Roman" w:hAnsi="Times New Roman" w:cs="Times New Roman"/>
        </w:rPr>
        <w:t xml:space="preserve">ning kasutati ära sisepoliitiliselt. </w:t>
      </w:r>
    </w:p>
    <w:p w14:paraId="31308308" w14:textId="70608718" w:rsidR="008173C4" w:rsidRPr="008173C4" w:rsidRDefault="008173C4" w:rsidP="008173C4">
      <w:pPr>
        <w:pStyle w:val="NoSpacing"/>
        <w:spacing w:line="360" w:lineRule="auto"/>
        <w:rPr>
          <w:rFonts w:ascii="Times New Roman" w:hAnsi="Times New Roman" w:cs="Times New Roman"/>
        </w:rPr>
      </w:pPr>
      <w:r w:rsidRPr="008173C4">
        <w:rPr>
          <w:rFonts w:ascii="Times New Roman" w:hAnsi="Times New Roman" w:cs="Times New Roman"/>
        </w:rPr>
        <w:t xml:space="preserve">1960. aastal avati Moskvas suur Mehhiko kunsti ülevaatenäitus, mida külastasid </w:t>
      </w:r>
      <w:r w:rsidR="00B54399">
        <w:rPr>
          <w:rFonts w:ascii="Times New Roman" w:hAnsi="Times New Roman" w:cs="Times New Roman"/>
        </w:rPr>
        <w:t xml:space="preserve">ka </w:t>
      </w:r>
      <w:r w:rsidRPr="008173C4">
        <w:rPr>
          <w:rFonts w:ascii="Times New Roman" w:hAnsi="Times New Roman" w:cs="Times New Roman"/>
        </w:rPr>
        <w:t xml:space="preserve">eesti noored kunstnikud, sh Enn Põldroos. Jõuliste suureformaadiliste maalide </w:t>
      </w:r>
      <w:r w:rsidR="00E91F12">
        <w:rPr>
          <w:rFonts w:ascii="Times New Roman" w:hAnsi="Times New Roman" w:cs="Times New Roman"/>
        </w:rPr>
        <w:t>ja</w:t>
      </w:r>
      <w:r w:rsidR="00E91F12" w:rsidRPr="008173C4">
        <w:rPr>
          <w:rFonts w:ascii="Times New Roman" w:hAnsi="Times New Roman" w:cs="Times New Roman"/>
        </w:rPr>
        <w:t xml:space="preserve"> </w:t>
      </w:r>
      <w:r w:rsidRPr="008173C4">
        <w:rPr>
          <w:rFonts w:ascii="Times New Roman" w:hAnsi="Times New Roman" w:cs="Times New Roman"/>
        </w:rPr>
        <w:t>skulptuuride mõju oli äärmiselt tugev</w:t>
      </w:r>
      <w:r w:rsidR="009D0349">
        <w:rPr>
          <w:rFonts w:ascii="Times New Roman" w:hAnsi="Times New Roman" w:cs="Times New Roman"/>
        </w:rPr>
        <w:t xml:space="preserve"> ning </w:t>
      </w:r>
      <w:r w:rsidRPr="008173C4">
        <w:rPr>
          <w:rFonts w:ascii="Times New Roman" w:hAnsi="Times New Roman" w:cs="Times New Roman"/>
        </w:rPr>
        <w:t xml:space="preserve">andis </w:t>
      </w:r>
      <w:r w:rsidR="009D0349">
        <w:rPr>
          <w:rFonts w:ascii="Times New Roman" w:hAnsi="Times New Roman" w:cs="Times New Roman"/>
        </w:rPr>
        <w:t xml:space="preserve">noortele </w:t>
      </w:r>
      <w:r w:rsidRPr="008173C4">
        <w:rPr>
          <w:rFonts w:ascii="Times New Roman" w:hAnsi="Times New Roman" w:cs="Times New Roman"/>
        </w:rPr>
        <w:t xml:space="preserve">usku ja energiat tegeleda eeskätt uute vormiküsimustega, </w:t>
      </w:r>
      <w:r w:rsidR="009D0349">
        <w:rPr>
          <w:rFonts w:ascii="Times New Roman" w:hAnsi="Times New Roman" w:cs="Times New Roman"/>
        </w:rPr>
        <w:t xml:space="preserve">väljendada </w:t>
      </w:r>
      <w:r w:rsidRPr="008173C4">
        <w:rPr>
          <w:rFonts w:ascii="Times New Roman" w:hAnsi="Times New Roman" w:cs="Times New Roman"/>
        </w:rPr>
        <w:t>kaasaegsus</w:t>
      </w:r>
      <w:r w:rsidR="009D0349">
        <w:rPr>
          <w:rFonts w:ascii="Times New Roman" w:hAnsi="Times New Roman" w:cs="Times New Roman"/>
        </w:rPr>
        <w:t>t</w:t>
      </w:r>
      <w:r w:rsidRPr="008173C4">
        <w:rPr>
          <w:rFonts w:ascii="Times New Roman" w:hAnsi="Times New Roman" w:cs="Times New Roman"/>
        </w:rPr>
        <w:t xml:space="preserve"> vormis. </w:t>
      </w:r>
    </w:p>
    <w:p w14:paraId="2D1F9D87" w14:textId="77777777" w:rsidR="008173C4" w:rsidRPr="008173C4" w:rsidRDefault="008173C4" w:rsidP="008173C4">
      <w:pPr>
        <w:pStyle w:val="NoSpacing"/>
        <w:spacing w:line="360" w:lineRule="auto"/>
        <w:rPr>
          <w:rFonts w:ascii="Times New Roman" w:hAnsi="Times New Roman" w:cs="Times New Roman"/>
        </w:rPr>
      </w:pPr>
    </w:p>
    <w:p w14:paraId="39904349" w14:textId="422BA3FF" w:rsidR="006A140D" w:rsidRPr="008173C4" w:rsidRDefault="006A140D" w:rsidP="008173C4">
      <w:pPr>
        <w:pStyle w:val="NoSpacing"/>
        <w:spacing w:line="360" w:lineRule="auto"/>
        <w:rPr>
          <w:rFonts w:ascii="Times New Roman" w:hAnsi="Times New Roman" w:cs="Times New Roman"/>
        </w:rPr>
      </w:pPr>
      <w:r w:rsidRPr="008173C4">
        <w:rPr>
          <w:rFonts w:ascii="Times New Roman" w:hAnsi="Times New Roman" w:cs="Times New Roman"/>
        </w:rPr>
        <w:t>Elnara Taidre</w:t>
      </w:r>
    </w:p>
    <w:p w14:paraId="6E720F00" w14:textId="0566A03A" w:rsidR="006A140D" w:rsidRPr="008173C4" w:rsidRDefault="006A140D" w:rsidP="008173C4">
      <w:pPr>
        <w:pStyle w:val="NoSpacing"/>
        <w:spacing w:line="360" w:lineRule="auto"/>
        <w:rPr>
          <w:rFonts w:ascii="Times New Roman" w:hAnsi="Times New Roman" w:cs="Times New Roman"/>
          <w:b/>
          <w:bCs/>
        </w:rPr>
      </w:pPr>
      <w:r w:rsidRPr="008173C4">
        <w:rPr>
          <w:rFonts w:ascii="Times New Roman" w:hAnsi="Times New Roman" w:cs="Times New Roman"/>
          <w:b/>
          <w:bCs/>
        </w:rPr>
        <w:t>Kosmoseteema käsitlusi</w:t>
      </w:r>
      <w:r w:rsidR="008173C4">
        <w:rPr>
          <w:rFonts w:ascii="Times New Roman" w:hAnsi="Times New Roman" w:cs="Times New Roman"/>
          <w:b/>
          <w:bCs/>
        </w:rPr>
        <w:t xml:space="preserve"> </w:t>
      </w:r>
      <w:r w:rsidRPr="008173C4">
        <w:rPr>
          <w:rFonts w:ascii="Times New Roman" w:hAnsi="Times New Roman" w:cs="Times New Roman"/>
          <w:b/>
          <w:bCs/>
        </w:rPr>
        <w:t>Nõukogude Eesti graafikas</w:t>
      </w:r>
    </w:p>
    <w:p w14:paraId="28B657C8" w14:textId="4F09EDBD" w:rsidR="006A140D" w:rsidRPr="008173C4" w:rsidRDefault="006A140D" w:rsidP="008173C4">
      <w:pPr>
        <w:pStyle w:val="NoSpacing"/>
        <w:spacing w:line="360" w:lineRule="auto"/>
        <w:rPr>
          <w:rFonts w:ascii="Times New Roman" w:hAnsi="Times New Roman" w:cs="Times New Roman"/>
        </w:rPr>
      </w:pPr>
      <w:r w:rsidRPr="008173C4">
        <w:rPr>
          <w:rFonts w:ascii="Times New Roman" w:hAnsi="Times New Roman" w:cs="Times New Roman"/>
        </w:rPr>
        <w:t xml:space="preserve">Kosmoseajastu on 20. sajandi märgilisemaid fenomene, samas Eesti </w:t>
      </w:r>
      <w:r w:rsidR="000D505A" w:rsidRPr="008173C4">
        <w:rPr>
          <w:rFonts w:ascii="Times New Roman" w:hAnsi="Times New Roman" w:cs="Times New Roman"/>
        </w:rPr>
        <w:t xml:space="preserve">sunnitud </w:t>
      </w:r>
      <w:r w:rsidRPr="008173C4">
        <w:rPr>
          <w:rFonts w:ascii="Times New Roman" w:hAnsi="Times New Roman" w:cs="Times New Roman"/>
        </w:rPr>
        <w:t xml:space="preserve">Nõukogude Liitu kuulumise kontekstis jäi kosmosevallutuste tähendus ambivalentseks: </w:t>
      </w:r>
      <w:r w:rsidR="000D505A">
        <w:rPr>
          <w:rFonts w:ascii="Times New Roman" w:hAnsi="Times New Roman" w:cs="Times New Roman"/>
        </w:rPr>
        <w:t>t</w:t>
      </w:r>
      <w:r w:rsidR="00D4291E" w:rsidRPr="00D4291E">
        <w:rPr>
          <w:rFonts w:ascii="Times New Roman" w:hAnsi="Times New Roman" w:cs="Times New Roman"/>
        </w:rPr>
        <w:t>eaduslik-tehnili</w:t>
      </w:r>
      <w:r w:rsidR="00D4291E">
        <w:rPr>
          <w:rFonts w:ascii="Times New Roman" w:hAnsi="Times New Roman" w:cs="Times New Roman"/>
        </w:rPr>
        <w:t>s</w:t>
      </w:r>
      <w:r w:rsidR="00D4291E" w:rsidRPr="00D4291E">
        <w:rPr>
          <w:rFonts w:ascii="Times New Roman" w:hAnsi="Times New Roman" w:cs="Times New Roman"/>
        </w:rPr>
        <w:t>e revolutsioon</w:t>
      </w:r>
      <w:r w:rsidRPr="008173C4">
        <w:rPr>
          <w:rFonts w:ascii="Times New Roman" w:hAnsi="Times New Roman" w:cs="Times New Roman"/>
        </w:rPr>
        <w:t>i vaimustuse kõrval toimis ka vaikne vastupanu nõukogude ideoloogiale. Nõukogude Eesti graafika on hea näide ametliku teema käsitlusest, mis toimus sageli oma (vormi)otsingute tarvis motiivi nihutades või hoopis teisele aspektile</w:t>
      </w:r>
      <w:r w:rsidR="000D505A">
        <w:rPr>
          <w:rFonts w:ascii="Times New Roman" w:hAnsi="Times New Roman" w:cs="Times New Roman"/>
        </w:rPr>
        <w:t xml:space="preserve"> </w:t>
      </w:r>
      <w:r w:rsidRPr="008173C4">
        <w:rPr>
          <w:rFonts w:ascii="Times New Roman" w:hAnsi="Times New Roman" w:cs="Times New Roman"/>
        </w:rPr>
        <w:t>keskendudes. Kosmoseteema ise julgustas fantaasiapiltide loomist, mille saavutamiseks pöörduti sürrealistlike motiivide, modernistliku kollaaži ja popilike kujundite poole, kasutati enda leiutatud sümbolite või psühhedeelia keelt.</w:t>
      </w:r>
    </w:p>
    <w:p w14:paraId="2775E914" w14:textId="77777777" w:rsidR="008173C4" w:rsidRPr="008173C4" w:rsidRDefault="008173C4" w:rsidP="008173C4">
      <w:pPr>
        <w:pStyle w:val="NoSpacing"/>
        <w:spacing w:line="360" w:lineRule="auto"/>
        <w:rPr>
          <w:rFonts w:ascii="Times New Roman" w:hAnsi="Times New Roman" w:cs="Times New Roman"/>
        </w:rPr>
      </w:pPr>
    </w:p>
    <w:p w14:paraId="4F45E097" w14:textId="207BE8CE" w:rsidR="00D12F21" w:rsidRPr="008173C4" w:rsidRDefault="00D12F21" w:rsidP="008173C4">
      <w:pPr>
        <w:pStyle w:val="NoSpacing"/>
        <w:spacing w:line="360" w:lineRule="auto"/>
        <w:rPr>
          <w:rFonts w:ascii="Times New Roman" w:hAnsi="Times New Roman" w:cs="Times New Roman"/>
        </w:rPr>
      </w:pPr>
      <w:r w:rsidRPr="008173C4">
        <w:rPr>
          <w:rFonts w:ascii="Times New Roman" w:hAnsi="Times New Roman" w:cs="Times New Roman"/>
        </w:rPr>
        <w:t>Liisa Kaljula</w:t>
      </w:r>
    </w:p>
    <w:p w14:paraId="46C5DB4B" w14:textId="77777777" w:rsidR="00D12F21" w:rsidRPr="008173C4" w:rsidRDefault="00D12F21" w:rsidP="008173C4">
      <w:pPr>
        <w:pStyle w:val="NoSpacing"/>
        <w:spacing w:line="360" w:lineRule="auto"/>
        <w:rPr>
          <w:rFonts w:ascii="Times New Roman" w:hAnsi="Times New Roman" w:cs="Times New Roman"/>
          <w:b/>
          <w:bCs/>
        </w:rPr>
      </w:pPr>
      <w:r w:rsidRPr="008173C4">
        <w:rPr>
          <w:rFonts w:ascii="Times New Roman" w:hAnsi="Times New Roman" w:cs="Times New Roman"/>
          <w:b/>
          <w:bCs/>
        </w:rPr>
        <w:t xml:space="preserve">Sulaajastu </w:t>
      </w:r>
      <w:r w:rsidRPr="00247AC0">
        <w:rPr>
          <w:rFonts w:ascii="Times New Roman" w:hAnsi="Times New Roman" w:cs="Times New Roman"/>
          <w:b/>
          <w:bCs/>
          <w:i/>
          <w:iCs/>
        </w:rPr>
        <w:t>naiveté</w:t>
      </w:r>
      <w:r w:rsidRPr="008173C4">
        <w:rPr>
          <w:rFonts w:ascii="Times New Roman" w:hAnsi="Times New Roman" w:cs="Times New Roman"/>
          <w:b/>
          <w:bCs/>
        </w:rPr>
        <w:t xml:space="preserve"> ja Eesti kunst</w:t>
      </w:r>
    </w:p>
    <w:p w14:paraId="2F7AAF4D" w14:textId="4C2A20B0" w:rsidR="00D12F21" w:rsidRPr="008173C4" w:rsidRDefault="00D12F21" w:rsidP="008173C4">
      <w:pPr>
        <w:pStyle w:val="NoSpacing"/>
        <w:spacing w:line="360" w:lineRule="auto"/>
        <w:rPr>
          <w:rFonts w:ascii="Times New Roman" w:hAnsi="Times New Roman" w:cs="Times New Roman"/>
        </w:rPr>
      </w:pPr>
      <w:r w:rsidRPr="008173C4">
        <w:rPr>
          <w:rFonts w:ascii="Times New Roman" w:hAnsi="Times New Roman" w:cs="Times New Roman"/>
        </w:rPr>
        <w:t xml:space="preserve">Nikita Hruštšovi 1956. aastaga alanud sulaajastu poliitika seisnes terve rea nõukogude eluvaldkondade destaliniseerimises </w:t>
      </w:r>
      <w:r w:rsidR="00C6051B">
        <w:rPr>
          <w:rFonts w:ascii="Times New Roman" w:hAnsi="Times New Roman" w:cs="Times New Roman"/>
        </w:rPr>
        <w:t>ja</w:t>
      </w:r>
      <w:r w:rsidR="00C6051B" w:rsidRPr="008173C4">
        <w:rPr>
          <w:rFonts w:ascii="Times New Roman" w:hAnsi="Times New Roman" w:cs="Times New Roman"/>
        </w:rPr>
        <w:t xml:space="preserve"> </w:t>
      </w:r>
      <w:r w:rsidRPr="008173C4">
        <w:rPr>
          <w:rFonts w:ascii="Times New Roman" w:hAnsi="Times New Roman" w:cs="Times New Roman"/>
        </w:rPr>
        <w:t xml:space="preserve">sai seetõttu kogu Nõukogude Liidus kiiresti populaarseks. Enne Maneeži skandaali imetles Hruštšovi isegi Moskva nonkonformistlikesse kunstiringkondadesse kuulunud ning </w:t>
      </w:r>
      <w:r w:rsidR="00C6051B">
        <w:rPr>
          <w:rFonts w:ascii="Times New Roman" w:hAnsi="Times New Roman" w:cs="Times New Roman"/>
        </w:rPr>
        <w:t>N</w:t>
      </w:r>
      <w:r w:rsidRPr="008173C4">
        <w:rPr>
          <w:rFonts w:ascii="Times New Roman" w:hAnsi="Times New Roman" w:cs="Times New Roman"/>
        </w:rPr>
        <w:t>õukogude vangilaagri kogemusega Ülo Sooster. Tallinnas võttis destaliniseerimise vaste kujutavas kunstis – mida Eesti kunstiteaduses on nimetatud kas modernistlikuks realismiks, Bildende Kunsti stiiliks või karmiks stiiliks – hetkeks omaks terve põlvkond 1950.</w:t>
      </w:r>
      <w:r w:rsidR="00C6051B">
        <w:rPr>
          <w:rFonts w:ascii="Times New Roman" w:hAnsi="Times New Roman" w:cs="Times New Roman"/>
        </w:rPr>
        <w:t> </w:t>
      </w:r>
      <w:r w:rsidRPr="008173C4">
        <w:rPr>
          <w:rFonts w:ascii="Times New Roman" w:hAnsi="Times New Roman" w:cs="Times New Roman"/>
        </w:rPr>
        <w:t>aastate lõpus kunstiellu astunud noori kunstnikke. Ettekanne vaatleb seda üürikest hetke Eesti kunstis enne illusioonide purunemist.</w:t>
      </w:r>
    </w:p>
    <w:p w14:paraId="416605A4" w14:textId="77777777" w:rsidR="00536D39" w:rsidRPr="008173C4" w:rsidRDefault="00536D39" w:rsidP="008173C4">
      <w:pPr>
        <w:pStyle w:val="NoSpacing"/>
        <w:spacing w:line="360" w:lineRule="auto"/>
        <w:rPr>
          <w:rFonts w:ascii="Times New Roman" w:hAnsi="Times New Roman" w:cs="Times New Roman"/>
        </w:rPr>
      </w:pPr>
    </w:p>
    <w:sectPr w:rsidR="00536D39" w:rsidRPr="00817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47"/>
    <w:rsid w:val="00084CD3"/>
    <w:rsid w:val="000A6057"/>
    <w:rsid w:val="000D505A"/>
    <w:rsid w:val="00187C62"/>
    <w:rsid w:val="001A7D8F"/>
    <w:rsid w:val="001B74C1"/>
    <w:rsid w:val="00247AC0"/>
    <w:rsid w:val="0028514C"/>
    <w:rsid w:val="00325EDE"/>
    <w:rsid w:val="00343390"/>
    <w:rsid w:val="00421F48"/>
    <w:rsid w:val="00433C56"/>
    <w:rsid w:val="004B7B12"/>
    <w:rsid w:val="00524221"/>
    <w:rsid w:val="0053174F"/>
    <w:rsid w:val="00536D39"/>
    <w:rsid w:val="00556C8C"/>
    <w:rsid w:val="00567D47"/>
    <w:rsid w:val="006A140D"/>
    <w:rsid w:val="006F10F6"/>
    <w:rsid w:val="007130A5"/>
    <w:rsid w:val="00715AF2"/>
    <w:rsid w:val="00726D27"/>
    <w:rsid w:val="0074453C"/>
    <w:rsid w:val="008173C4"/>
    <w:rsid w:val="00841FDE"/>
    <w:rsid w:val="00846AB7"/>
    <w:rsid w:val="008A171E"/>
    <w:rsid w:val="00944F02"/>
    <w:rsid w:val="00981194"/>
    <w:rsid w:val="009D0349"/>
    <w:rsid w:val="009F0CD5"/>
    <w:rsid w:val="00A919CB"/>
    <w:rsid w:val="00AF6404"/>
    <w:rsid w:val="00B03C24"/>
    <w:rsid w:val="00B54399"/>
    <w:rsid w:val="00B64B15"/>
    <w:rsid w:val="00B662EF"/>
    <w:rsid w:val="00BC2792"/>
    <w:rsid w:val="00C43D53"/>
    <w:rsid w:val="00C6051B"/>
    <w:rsid w:val="00C73F18"/>
    <w:rsid w:val="00CE21EB"/>
    <w:rsid w:val="00D121E6"/>
    <w:rsid w:val="00D12F21"/>
    <w:rsid w:val="00D151D3"/>
    <w:rsid w:val="00D34C67"/>
    <w:rsid w:val="00D4291E"/>
    <w:rsid w:val="00D551AD"/>
    <w:rsid w:val="00D761D5"/>
    <w:rsid w:val="00E35F66"/>
    <w:rsid w:val="00E91F12"/>
    <w:rsid w:val="00EA01BC"/>
    <w:rsid w:val="00F15739"/>
    <w:rsid w:val="00F467E2"/>
    <w:rsid w:val="00FF71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E6BD"/>
  <w15:chartTrackingRefBased/>
  <w15:docId w15:val="{32F7B484-7386-4171-8E97-0D78A51E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t-E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D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7D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7D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D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D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D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D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D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D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D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7D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7D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D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D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D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D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D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D47"/>
    <w:rPr>
      <w:rFonts w:eastAsiaTheme="majorEastAsia" w:cstheme="majorBidi"/>
      <w:color w:val="272727" w:themeColor="text1" w:themeTint="D8"/>
    </w:rPr>
  </w:style>
  <w:style w:type="paragraph" w:styleId="Title">
    <w:name w:val="Title"/>
    <w:basedOn w:val="Normal"/>
    <w:next w:val="Normal"/>
    <w:link w:val="TitleChar"/>
    <w:uiPriority w:val="10"/>
    <w:qFormat/>
    <w:rsid w:val="00567D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D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7D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7D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7D47"/>
    <w:pPr>
      <w:spacing w:before="160"/>
      <w:jc w:val="center"/>
    </w:pPr>
    <w:rPr>
      <w:i/>
      <w:iCs/>
      <w:color w:val="404040" w:themeColor="text1" w:themeTint="BF"/>
    </w:rPr>
  </w:style>
  <w:style w:type="character" w:customStyle="1" w:styleId="QuoteChar">
    <w:name w:val="Quote Char"/>
    <w:basedOn w:val="DefaultParagraphFont"/>
    <w:link w:val="Quote"/>
    <w:uiPriority w:val="29"/>
    <w:rsid w:val="00567D47"/>
    <w:rPr>
      <w:i/>
      <w:iCs/>
      <w:color w:val="404040" w:themeColor="text1" w:themeTint="BF"/>
    </w:rPr>
  </w:style>
  <w:style w:type="paragraph" w:styleId="ListParagraph">
    <w:name w:val="List Paragraph"/>
    <w:basedOn w:val="Normal"/>
    <w:uiPriority w:val="34"/>
    <w:qFormat/>
    <w:rsid w:val="00567D47"/>
    <w:pPr>
      <w:ind w:left="720"/>
      <w:contextualSpacing/>
    </w:pPr>
  </w:style>
  <w:style w:type="character" w:styleId="IntenseEmphasis">
    <w:name w:val="Intense Emphasis"/>
    <w:basedOn w:val="DefaultParagraphFont"/>
    <w:uiPriority w:val="21"/>
    <w:qFormat/>
    <w:rsid w:val="00567D47"/>
    <w:rPr>
      <w:i/>
      <w:iCs/>
      <w:color w:val="0F4761" w:themeColor="accent1" w:themeShade="BF"/>
    </w:rPr>
  </w:style>
  <w:style w:type="paragraph" w:styleId="IntenseQuote">
    <w:name w:val="Intense Quote"/>
    <w:basedOn w:val="Normal"/>
    <w:next w:val="Normal"/>
    <w:link w:val="IntenseQuoteChar"/>
    <w:uiPriority w:val="30"/>
    <w:qFormat/>
    <w:rsid w:val="00567D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D47"/>
    <w:rPr>
      <w:i/>
      <w:iCs/>
      <w:color w:val="0F4761" w:themeColor="accent1" w:themeShade="BF"/>
    </w:rPr>
  </w:style>
  <w:style w:type="character" w:styleId="IntenseReference">
    <w:name w:val="Intense Reference"/>
    <w:basedOn w:val="DefaultParagraphFont"/>
    <w:uiPriority w:val="32"/>
    <w:qFormat/>
    <w:rsid w:val="00567D47"/>
    <w:rPr>
      <w:b/>
      <w:bCs/>
      <w:smallCaps/>
      <w:color w:val="0F4761" w:themeColor="accent1" w:themeShade="BF"/>
      <w:spacing w:val="5"/>
    </w:rPr>
  </w:style>
  <w:style w:type="paragraph" w:customStyle="1" w:styleId="xmsonormal">
    <w:name w:val="x_msonormal"/>
    <w:basedOn w:val="Normal"/>
    <w:rsid w:val="00567D47"/>
    <w:pPr>
      <w:spacing w:before="100" w:beforeAutospacing="1" w:after="100" w:afterAutospacing="1" w:line="240" w:lineRule="auto"/>
    </w:pPr>
    <w:rPr>
      <w:rFonts w:ascii="Times New Roman" w:eastAsia="Times New Roman" w:hAnsi="Times New Roman" w:cs="Times New Roman"/>
      <w:kern w:val="0"/>
      <w:lang w:eastAsia="et-EE"/>
      <w14:ligatures w14:val="none"/>
    </w:rPr>
  </w:style>
  <w:style w:type="paragraph" w:styleId="NormalWeb">
    <w:name w:val="Normal (Web)"/>
    <w:basedOn w:val="Normal"/>
    <w:uiPriority w:val="99"/>
    <w:semiHidden/>
    <w:unhideWhenUsed/>
    <w:rsid w:val="006A140D"/>
    <w:pPr>
      <w:spacing w:before="100" w:beforeAutospacing="1" w:after="100" w:afterAutospacing="1" w:line="240" w:lineRule="auto"/>
    </w:pPr>
    <w:rPr>
      <w:rFonts w:ascii="Times New Roman" w:eastAsia="Times New Roman" w:hAnsi="Times New Roman" w:cs="Times New Roman"/>
      <w:kern w:val="0"/>
      <w:lang w:eastAsia="et-EE"/>
      <w14:ligatures w14:val="none"/>
    </w:rPr>
  </w:style>
  <w:style w:type="character" w:styleId="Emphasis">
    <w:name w:val="Emphasis"/>
    <w:basedOn w:val="DefaultParagraphFont"/>
    <w:uiPriority w:val="20"/>
    <w:qFormat/>
    <w:rsid w:val="006A140D"/>
    <w:rPr>
      <w:i/>
      <w:iCs/>
    </w:rPr>
  </w:style>
  <w:style w:type="paragraph" w:styleId="NoSpacing">
    <w:name w:val="No Spacing"/>
    <w:uiPriority w:val="1"/>
    <w:qFormat/>
    <w:rsid w:val="001A7D8F"/>
    <w:pPr>
      <w:spacing w:after="0" w:line="240" w:lineRule="auto"/>
    </w:pPr>
  </w:style>
  <w:style w:type="paragraph" w:customStyle="1" w:styleId="paragraph">
    <w:name w:val="paragraph"/>
    <w:basedOn w:val="Normal"/>
    <w:rsid w:val="008173C4"/>
    <w:pPr>
      <w:spacing w:before="100" w:beforeAutospacing="1" w:after="100" w:afterAutospacing="1" w:line="240" w:lineRule="auto"/>
    </w:pPr>
    <w:rPr>
      <w:rFonts w:ascii="Times New Roman" w:eastAsia="Times New Roman" w:hAnsi="Times New Roman" w:cs="Times New Roman"/>
      <w:kern w:val="0"/>
      <w:lang w:val="en-US"/>
      <w14:ligatures w14:val="none"/>
    </w:rPr>
  </w:style>
  <w:style w:type="character" w:customStyle="1" w:styleId="normaltextrun">
    <w:name w:val="normaltextrun"/>
    <w:basedOn w:val="DefaultParagraphFont"/>
    <w:rsid w:val="008173C4"/>
  </w:style>
  <w:style w:type="character" w:styleId="CommentReference">
    <w:name w:val="annotation reference"/>
    <w:basedOn w:val="DefaultParagraphFont"/>
    <w:uiPriority w:val="99"/>
    <w:semiHidden/>
    <w:unhideWhenUsed/>
    <w:rsid w:val="008173C4"/>
    <w:rPr>
      <w:sz w:val="16"/>
      <w:szCs w:val="16"/>
    </w:rPr>
  </w:style>
  <w:style w:type="paragraph" w:styleId="CommentText">
    <w:name w:val="annotation text"/>
    <w:basedOn w:val="Normal"/>
    <w:link w:val="CommentTextChar"/>
    <w:uiPriority w:val="99"/>
    <w:unhideWhenUsed/>
    <w:rsid w:val="008173C4"/>
    <w:pPr>
      <w:spacing w:after="0"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8173C4"/>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173C4"/>
    <w:pPr>
      <w:spacing w:after="160"/>
    </w:pPr>
    <w:rPr>
      <w:b/>
      <w:bCs/>
      <w:kern w:val="2"/>
      <w:lang w:val="et-EE"/>
      <w14:ligatures w14:val="standardContextual"/>
    </w:rPr>
  </w:style>
  <w:style w:type="character" w:customStyle="1" w:styleId="CommentSubjectChar">
    <w:name w:val="Comment Subject Char"/>
    <w:basedOn w:val="CommentTextChar"/>
    <w:link w:val="CommentSubject"/>
    <w:uiPriority w:val="99"/>
    <w:semiHidden/>
    <w:rsid w:val="008173C4"/>
    <w:rPr>
      <w:b/>
      <w:bCs/>
      <w:kern w:val="0"/>
      <w:sz w:val="20"/>
      <w:szCs w:val="20"/>
      <w:lang w:val="en-US"/>
      <w14:ligatures w14:val="none"/>
    </w:rPr>
  </w:style>
  <w:style w:type="paragraph" w:styleId="Revision">
    <w:name w:val="Revision"/>
    <w:hidden/>
    <w:uiPriority w:val="99"/>
    <w:semiHidden/>
    <w:rsid w:val="00F15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2686">
      <w:bodyDiv w:val="1"/>
      <w:marLeft w:val="0"/>
      <w:marRight w:val="0"/>
      <w:marTop w:val="0"/>
      <w:marBottom w:val="0"/>
      <w:divBdr>
        <w:top w:val="none" w:sz="0" w:space="0" w:color="auto"/>
        <w:left w:val="none" w:sz="0" w:space="0" w:color="auto"/>
        <w:bottom w:val="none" w:sz="0" w:space="0" w:color="auto"/>
        <w:right w:val="none" w:sz="0" w:space="0" w:color="auto"/>
      </w:divBdr>
    </w:div>
    <w:div w:id="1231035644">
      <w:bodyDiv w:val="1"/>
      <w:marLeft w:val="0"/>
      <w:marRight w:val="0"/>
      <w:marTop w:val="0"/>
      <w:marBottom w:val="0"/>
      <w:divBdr>
        <w:top w:val="none" w:sz="0" w:space="0" w:color="auto"/>
        <w:left w:val="none" w:sz="0" w:space="0" w:color="auto"/>
        <w:bottom w:val="none" w:sz="0" w:space="0" w:color="auto"/>
        <w:right w:val="none" w:sz="0" w:space="0" w:color="auto"/>
      </w:divBdr>
    </w:div>
    <w:div w:id="1510174898">
      <w:bodyDiv w:val="1"/>
      <w:marLeft w:val="0"/>
      <w:marRight w:val="0"/>
      <w:marTop w:val="0"/>
      <w:marBottom w:val="0"/>
      <w:divBdr>
        <w:top w:val="none" w:sz="0" w:space="0" w:color="auto"/>
        <w:left w:val="none" w:sz="0" w:space="0" w:color="auto"/>
        <w:bottom w:val="none" w:sz="0" w:space="0" w:color="auto"/>
        <w:right w:val="none" w:sz="0" w:space="0" w:color="auto"/>
      </w:divBdr>
    </w:div>
    <w:div w:id="1877157790">
      <w:bodyDiv w:val="1"/>
      <w:marLeft w:val="0"/>
      <w:marRight w:val="0"/>
      <w:marTop w:val="0"/>
      <w:marBottom w:val="0"/>
      <w:divBdr>
        <w:top w:val="none" w:sz="0" w:space="0" w:color="auto"/>
        <w:left w:val="none" w:sz="0" w:space="0" w:color="auto"/>
        <w:bottom w:val="none" w:sz="0" w:space="0" w:color="auto"/>
        <w:right w:val="none" w:sz="0" w:space="0" w:color="auto"/>
      </w:divBdr>
    </w:div>
    <w:div w:id="19465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Jolen Kuzmenko</dc:creator>
  <cp:keywords/>
  <dc:description/>
  <cp:lastModifiedBy>Karin Kaljuläte</cp:lastModifiedBy>
  <cp:revision>2</cp:revision>
  <dcterms:created xsi:type="dcterms:W3CDTF">2024-03-20T09:56:00Z</dcterms:created>
  <dcterms:modified xsi:type="dcterms:W3CDTF">2024-03-20T09:56:00Z</dcterms:modified>
</cp:coreProperties>
</file>